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52" w:rsidRDefault="00260C52">
      <w:pPr>
        <w:tabs>
          <w:tab w:val="center" w:pos="4986"/>
          <w:tab w:val="right" w:pos="9972"/>
        </w:tabs>
      </w:pPr>
    </w:p>
    <w:p w:rsidR="00260C52" w:rsidRDefault="00260C52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260C52" w:rsidRDefault="00C74884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260C52" w:rsidRDefault="00C74884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260C52" w:rsidRDefault="00260C5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260C52" w:rsidRDefault="00C74884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260C52" w:rsidRDefault="00C74884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 xml:space="preserve"> 2021 M. BIRŽELIO 30 D. SPRENDIMO NR. V-1552 „</w:t>
      </w:r>
      <w:r>
        <w:rPr>
          <w:b/>
          <w:bCs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PRADINIO, PAGRINDINIO IR VIDURINIO UGDYMO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:rsidR="00260C52" w:rsidRDefault="00260C52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260C52" w:rsidRDefault="00C74884">
      <w:pPr>
        <w:jc w:val="center"/>
        <w:rPr>
          <w:szCs w:val="24"/>
        </w:rPr>
      </w:pPr>
      <w:r>
        <w:rPr>
          <w:szCs w:val="24"/>
        </w:rPr>
        <w:t>2021 m. spalio 18</w:t>
      </w:r>
      <w:r>
        <w:rPr>
          <w:szCs w:val="24"/>
        </w:rPr>
        <w:t xml:space="preserve"> d. Nr. </w:t>
      </w:r>
      <w:r w:rsidRPr="00C74884">
        <w:rPr>
          <w:szCs w:val="24"/>
        </w:rPr>
        <w:t>V-2343</w:t>
      </w:r>
    </w:p>
    <w:p w:rsidR="00260C52" w:rsidRDefault="00C74884">
      <w:pPr>
        <w:jc w:val="center"/>
        <w:rPr>
          <w:szCs w:val="24"/>
        </w:rPr>
      </w:pPr>
      <w:r>
        <w:rPr>
          <w:szCs w:val="24"/>
        </w:rPr>
        <w:t>Vilnius</w:t>
      </w:r>
    </w:p>
    <w:p w:rsidR="00260C52" w:rsidRDefault="00260C52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C74884" w:rsidRDefault="00C74884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260C52" w:rsidRDefault="00C74884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valstybės l</w:t>
      </w:r>
      <w:r>
        <w:rPr>
          <w:szCs w:val="24"/>
        </w:rPr>
        <w:t>ygio ekstremaliosios situacijos valstybės operacijų vadovo 2021 m. birželio 30 d. sprendimą Nr. V-1552 „</w:t>
      </w:r>
      <w:r>
        <w:rPr>
          <w:szCs w:val="24"/>
          <w:lang w:eastAsia="lt-LT"/>
        </w:rPr>
        <w:t xml:space="preserve">Dėl </w:t>
      </w:r>
      <w:r>
        <w:rPr>
          <w:color w:val="000000"/>
          <w:szCs w:val="24"/>
          <w:lang w:eastAsia="lt-LT"/>
        </w:rPr>
        <w:t>pradinio, pagrindinio ir vidurinio ugdymo organizavimo būtinų sąlygų</w:t>
      </w:r>
      <w:r>
        <w:rPr>
          <w:color w:val="000000"/>
          <w:szCs w:val="24"/>
          <w:shd w:val="clear" w:color="auto" w:fill="FFFFFF"/>
        </w:rPr>
        <w:t>“ ir 4 punktą išdėstau taip:</w:t>
      </w:r>
    </w:p>
    <w:p w:rsidR="00260C52" w:rsidRDefault="00C74884">
      <w:pPr>
        <w:ind w:firstLine="720"/>
        <w:jc w:val="both"/>
      </w:pPr>
      <w:r>
        <w:rPr>
          <w:color w:val="000000"/>
          <w:shd w:val="clear" w:color="auto" w:fill="FFFFFF"/>
        </w:rPr>
        <w:t>„</w:t>
      </w:r>
      <w:r>
        <w:rPr>
          <w:color w:val="000000"/>
          <w:shd w:val="clear" w:color="auto" w:fill="FFFFFF"/>
        </w:rPr>
        <w:t>4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. Nustatyti, kad </w:t>
      </w:r>
      <w:r>
        <w:t>laikoma, jog švietimo įstaigoj</w:t>
      </w:r>
      <w:r>
        <w:t>e (-</w:t>
      </w:r>
      <w:proofErr w:type="spellStart"/>
      <w:r>
        <w:t>ose</w:t>
      </w:r>
      <w:proofErr w:type="spellEnd"/>
      <w:r>
        <w:t>) įvestas</w:t>
      </w:r>
      <w:r>
        <w:rPr>
          <w:color w:val="203864"/>
        </w:rPr>
        <w:t xml:space="preserve"> </w:t>
      </w:r>
      <w:r>
        <w:t xml:space="preserve">infekcijų plitimą ribojantis režimas </w:t>
      </w:r>
      <w:r>
        <w:rPr>
          <w:color w:val="000000"/>
        </w:rPr>
        <w:t>(toliau – IPRR)</w:t>
      </w:r>
      <w:r>
        <w:rPr>
          <w:color w:val="000000"/>
          <w:shd w:val="clear" w:color="auto" w:fill="FFFFFF"/>
        </w:rPr>
        <w:t>:</w:t>
      </w:r>
    </w:p>
    <w:p w:rsidR="00260C52" w:rsidRDefault="00C74884">
      <w:pPr>
        <w:ind w:firstLine="720"/>
        <w:jc w:val="both"/>
      </w:pPr>
      <w:r>
        <w:rPr>
          <w:color w:val="000000"/>
          <w:shd w:val="clear" w:color="auto" w:fill="FFFFFF"/>
        </w:rPr>
        <w:t>4.1</w:t>
      </w:r>
      <w:r>
        <w:rPr>
          <w:color w:val="000000"/>
          <w:shd w:val="clear" w:color="auto" w:fill="FFFFFF"/>
        </w:rPr>
        <w:t xml:space="preserve">. </w:t>
      </w:r>
      <w:r>
        <w:t>kai, esant COVID-19 ligos (</w:t>
      </w:r>
      <w:proofErr w:type="spellStart"/>
      <w:r>
        <w:t>koronaviruso</w:t>
      </w:r>
      <w:proofErr w:type="spellEnd"/>
      <w:r>
        <w:t xml:space="preserve"> infekcijos) išplitimo pavojui, IPRR skelbiamas </w:t>
      </w:r>
      <w:r>
        <w:rPr>
          <w:szCs w:val="24"/>
        </w:rPr>
        <w:t xml:space="preserve">Lietuvos Respublikos sveikatos apsaugos ministro, valstybės lygio ekstremaliosios </w:t>
      </w:r>
      <w:r>
        <w:rPr>
          <w:szCs w:val="24"/>
        </w:rPr>
        <w:t>situacijos valstybės operacijų vadovo 2021 m. spalio 12 d. sprendime Nr. V-2273 „</w:t>
      </w:r>
      <w:r>
        <w:rPr>
          <w:szCs w:val="24"/>
          <w:lang w:eastAsia="lt-LT"/>
        </w:rPr>
        <w:t xml:space="preserve">Dėl </w:t>
      </w:r>
      <w:r>
        <w:t xml:space="preserve">infekcijų plitimą ribojančio režimo švietimo teikėjuose, įgyvendinančiuose priešmokyklinio ir bendrojo ugdymo programas, skelbimo tvarkos“ nustatyta tvarka; </w:t>
      </w:r>
    </w:p>
    <w:p w:rsidR="00260C52" w:rsidRDefault="00C74884">
      <w:pPr>
        <w:ind w:firstLine="720"/>
        <w:jc w:val="both"/>
      </w:pPr>
      <w:r>
        <w:t>4.2</w:t>
      </w:r>
      <w:r>
        <w:t xml:space="preserve">. kai </w:t>
      </w:r>
      <w:r>
        <w:t>Lietuvos Respublikos Vyriausybės sprendimu, esant COVID-19 ligos (</w:t>
      </w:r>
      <w:proofErr w:type="spellStart"/>
      <w:r>
        <w:t>koronaviruso</w:t>
      </w:r>
      <w:proofErr w:type="spellEnd"/>
      <w:r>
        <w:t xml:space="preserve"> infekcijos) išplitimo pavojui, nustatomas visos ar dalies švietimo įstaigų veiklos ribojimas ir dėl to visa ar dalis švietimo įstaigų veiklos sustabdoma ir (ar) jose mokinių ugd</w:t>
      </w:r>
      <w:r>
        <w:t>ymas organizuojamas nuotoliniu būdu.“</w:t>
      </w:r>
    </w:p>
    <w:p w:rsidR="00260C52" w:rsidRDefault="00260C52"/>
    <w:p w:rsidR="00260C52" w:rsidRDefault="00260C52"/>
    <w:p w:rsidR="00260C52" w:rsidRDefault="00C74884"/>
    <w:p w:rsidR="00260C52" w:rsidRDefault="00C74884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260C52" w:rsidRDefault="00C74884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260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52" w:rsidRDefault="00C74884">
      <w:r>
        <w:separator/>
      </w:r>
    </w:p>
  </w:endnote>
  <w:endnote w:type="continuationSeparator" w:id="0">
    <w:p w:rsidR="00260C52" w:rsidRDefault="00C7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52" w:rsidRDefault="00260C5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52" w:rsidRDefault="00260C5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52" w:rsidRDefault="00260C5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52" w:rsidRDefault="00C74884">
      <w:r>
        <w:separator/>
      </w:r>
    </w:p>
  </w:footnote>
  <w:footnote w:type="continuationSeparator" w:id="0">
    <w:p w:rsidR="00260C52" w:rsidRDefault="00C7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52" w:rsidRDefault="00260C5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52" w:rsidRDefault="00C74884">
    <w:pPr>
      <w:tabs>
        <w:tab w:val="center" w:pos="4819"/>
        <w:tab w:val="right" w:pos="9638"/>
      </w:tabs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>
      <w:t>2</w:t>
    </w:r>
    <w:r>
      <w:fldChar w:fldCharType="end"/>
    </w:r>
  </w:p>
  <w:p w:rsidR="00260C52" w:rsidRDefault="00260C5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52" w:rsidRDefault="00260C5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260C52"/>
    <w:rsid w:val="00963043"/>
    <w:rsid w:val="00C7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F007279-BE51-433D-B475-5BFDF45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1697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2021-10-18T18:05:00Z</dcterms:created>
  <dc:creator>Rima</dc:creator>
  <lastModifiedBy>JUOSPONIENĖ Karolina</lastModifiedBy>
  <lastPrinted>2020-08-07T07:25:00Z</lastPrinted>
  <dcterms:modified xsi:type="dcterms:W3CDTF">2021-10-18T18:38:00Z</dcterms:modified>
  <revision>3</revision>
  <dc:title>LIETUVOS RESPUBLIKOS SVEIKATOS APSAUGOS MINISTRO</dc:title>
</coreProperties>
</file>